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2A2A513E" w:rsidR="00A3073F" w:rsidRPr="007F3343" w:rsidRDefault="00B431DF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Unidad de Comunicación Social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347B8E5E" w:rsidR="00A3073F" w:rsidRPr="00A3073F" w:rsidRDefault="00D368E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División de comunicación Interna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630067E6" w:rsidR="00A3073F" w:rsidRPr="002D09EF" w:rsidRDefault="00D368E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Guelmi Montserrath Cortez Garcia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35D4E1D8" w:rsidR="00A3073F" w:rsidRPr="002D09EF" w:rsidRDefault="00D368E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comunicación Interna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5499DF4A" w:rsidR="00A3073F" w:rsidRPr="002D09EF" w:rsidRDefault="00D368E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6E42C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Toledo 10, P.B. Col Juárez, Alcaldía Cuauhtémoc C.P </w:t>
            </w:r>
            <w:proofErr w:type="gramStart"/>
            <w:r w:rsidRPr="006E42C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600</w:t>
            </w:r>
            <w:r w:rsidRPr="006E42C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CDMX</w:t>
            </w:r>
            <w:proofErr w:type="gramEnd"/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5D07EF28" w:rsidR="00A3073F" w:rsidRPr="00D368E1" w:rsidRDefault="00D368E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hyperlink r:id="rId11" w:history="1">
              <w:r w:rsidRPr="001950AA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guelmi.cortez@imss.gob.mx</w:t>
              </w:r>
            </w:hyperlink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11309-11310</w:t>
            </w:r>
          </w:p>
        </w:tc>
      </w:tr>
    </w:tbl>
    <w:p w14:paraId="503BE016" w14:textId="77777777" w:rsidR="00CA692E" w:rsidRPr="00D368E1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D368E1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D368E1" w:rsidRDefault="00D368E1" w:rsidP="00D368E1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673FEE1E" w:rsidR="00D368E1" w:rsidRPr="008D7CA5" w:rsidRDefault="00D368E1" w:rsidP="00D368E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División de Comunicación Interna</w:t>
            </w:r>
          </w:p>
        </w:tc>
      </w:tr>
      <w:tr w:rsidR="00D368E1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D368E1" w:rsidRPr="00813C78" w:rsidRDefault="00D368E1" w:rsidP="00D368E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1A9ED662" w:rsidR="00D368E1" w:rsidRPr="008D7CA5" w:rsidRDefault="00D368E1" w:rsidP="00D368E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633BA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D368E1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D368E1" w:rsidRDefault="00D368E1" w:rsidP="00D368E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32430ADD" w:rsidR="00D368E1" w:rsidRPr="008D7CA5" w:rsidRDefault="00D368E1" w:rsidP="00D368E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633BA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09C- Comunicación Social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49B944E4" w:rsidR="00D52008" w:rsidRPr="00C8380F" w:rsidRDefault="00D368E1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9778C4">
              <w:rPr>
                <w:rFonts w:ascii="Montserrat Medium" w:hAnsi="Montserrat Medium"/>
                <w:color w:val="000000"/>
                <w:sz w:val="10"/>
                <w:szCs w:val="10"/>
              </w:rPr>
              <w:t>09C.002 Programas y Proyectos en Materia de Comunicación Social</w:t>
            </w:r>
          </w:p>
        </w:tc>
        <w:tc>
          <w:tcPr>
            <w:tcW w:w="1519" w:type="pct"/>
            <w:vAlign w:val="center"/>
          </w:tcPr>
          <w:p w14:paraId="3D32D5E6" w14:textId="77777777" w:rsidR="00D368E1" w:rsidRPr="009778C4" w:rsidRDefault="00D368E1" w:rsidP="00D368E1">
            <w:pPr>
              <w:spacing w:line="480" w:lineRule="auto"/>
              <w:rPr>
                <w:rFonts w:ascii="Montserrat" w:hAnsi="Montserrat"/>
                <w:color w:val="000000"/>
                <w:sz w:val="10"/>
                <w:szCs w:val="10"/>
              </w:rPr>
            </w:pPr>
            <w:r>
              <w:rPr>
                <w:rFonts w:ascii="Montserrat" w:hAnsi="Montserrat"/>
                <w:color w:val="000000"/>
                <w:sz w:val="10"/>
                <w:szCs w:val="10"/>
              </w:rPr>
              <w:t xml:space="preserve">-Contratos 2025 </w:t>
            </w:r>
          </w:p>
          <w:p w14:paraId="6244BD2E" w14:textId="77777777" w:rsidR="00D368E1" w:rsidRPr="009778C4" w:rsidRDefault="00D368E1" w:rsidP="00D368E1">
            <w:pPr>
              <w:spacing w:line="480" w:lineRule="auto"/>
              <w:rPr>
                <w:rFonts w:ascii="Montserrat" w:hAnsi="Montserrat"/>
                <w:color w:val="000000"/>
                <w:sz w:val="10"/>
                <w:szCs w:val="10"/>
              </w:rPr>
            </w:pPr>
            <w:r>
              <w:rPr>
                <w:rFonts w:ascii="Montserrat" w:hAnsi="Montserrat"/>
                <w:color w:val="000000"/>
                <w:sz w:val="10"/>
                <w:szCs w:val="10"/>
              </w:rPr>
              <w:t>-</w:t>
            </w:r>
            <w:r w:rsidRPr="009778C4">
              <w:rPr>
                <w:rFonts w:ascii="Montserrat" w:hAnsi="Montserrat"/>
                <w:color w:val="000000"/>
                <w:sz w:val="10"/>
                <w:szCs w:val="10"/>
              </w:rPr>
              <w:t>Expediente de episodios de podcast “A tu salud” digital</w:t>
            </w:r>
          </w:p>
          <w:p w14:paraId="420D570C" w14:textId="1F954989" w:rsidR="00D52008" w:rsidRPr="00C8380F" w:rsidRDefault="00D5200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vAlign w:val="center"/>
          </w:tcPr>
          <w:p w14:paraId="2A0B3D48" w14:textId="77777777" w:rsidR="00D368E1" w:rsidRPr="009778C4" w:rsidRDefault="00D368E1" w:rsidP="00D368E1">
            <w:pPr>
              <w:spacing w:line="600" w:lineRule="auto"/>
              <w:jc w:val="center"/>
              <w:rPr>
                <w:rFonts w:ascii="Montserrat" w:hAnsi="Montserrat"/>
                <w:color w:val="000000"/>
                <w:sz w:val="10"/>
                <w:szCs w:val="10"/>
              </w:rPr>
            </w:pPr>
            <w:r w:rsidRPr="009778C4">
              <w:rPr>
                <w:rFonts w:ascii="Montserrat" w:hAnsi="Montserrat"/>
                <w:color w:val="000000"/>
                <w:sz w:val="10"/>
                <w:szCs w:val="10"/>
              </w:rPr>
              <w:t>202</w:t>
            </w:r>
            <w:r>
              <w:rPr>
                <w:rFonts w:ascii="Montserrat" w:hAnsi="Montserrat"/>
                <w:color w:val="000000"/>
                <w:sz w:val="10"/>
                <w:szCs w:val="10"/>
              </w:rPr>
              <w:t>5</w:t>
            </w:r>
          </w:p>
          <w:p w14:paraId="0C3AAFC7" w14:textId="77777777" w:rsidR="00D368E1" w:rsidRDefault="00D368E1" w:rsidP="00D368E1">
            <w:pPr>
              <w:spacing w:line="600" w:lineRule="auto"/>
              <w:jc w:val="center"/>
              <w:rPr>
                <w:rFonts w:ascii="Montserrat" w:hAnsi="Montserrat"/>
                <w:color w:val="000000"/>
                <w:sz w:val="10"/>
                <w:szCs w:val="10"/>
              </w:rPr>
            </w:pPr>
            <w:r>
              <w:rPr>
                <w:rFonts w:ascii="Montserrat" w:hAnsi="Montserrat"/>
                <w:color w:val="000000"/>
                <w:sz w:val="10"/>
                <w:szCs w:val="10"/>
              </w:rPr>
              <w:t>2025</w:t>
            </w:r>
          </w:p>
          <w:p w14:paraId="14D1391C" w14:textId="659541D4" w:rsidR="00D52008" w:rsidRPr="00FF089E" w:rsidRDefault="00D5200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90" w:type="pct"/>
            <w:vAlign w:val="center"/>
          </w:tcPr>
          <w:p w14:paraId="4F037251" w14:textId="77777777" w:rsidR="00D368E1" w:rsidRPr="009778C4" w:rsidRDefault="00D368E1" w:rsidP="00D368E1">
            <w:pPr>
              <w:spacing w:line="600" w:lineRule="auto"/>
              <w:jc w:val="center"/>
              <w:rPr>
                <w:rFonts w:ascii="Montserrat" w:hAnsi="Montserrat"/>
                <w:color w:val="000000"/>
                <w:sz w:val="10"/>
                <w:szCs w:val="10"/>
              </w:rPr>
            </w:pPr>
            <w:r>
              <w:rPr>
                <w:rFonts w:ascii="Montserrat" w:hAnsi="Montserrat"/>
                <w:color w:val="000000"/>
                <w:sz w:val="10"/>
                <w:szCs w:val="10"/>
              </w:rPr>
              <w:t>4</w:t>
            </w:r>
          </w:p>
          <w:p w14:paraId="52457B0C" w14:textId="77777777" w:rsidR="00D368E1" w:rsidRPr="009778C4" w:rsidRDefault="00D368E1" w:rsidP="00D368E1">
            <w:pPr>
              <w:spacing w:line="600" w:lineRule="auto"/>
              <w:jc w:val="center"/>
              <w:rPr>
                <w:rFonts w:ascii="Montserrat" w:hAnsi="Montserrat"/>
                <w:color w:val="000000"/>
                <w:sz w:val="10"/>
                <w:szCs w:val="10"/>
              </w:rPr>
            </w:pPr>
            <w:r>
              <w:rPr>
                <w:rFonts w:ascii="Montserrat" w:hAnsi="Montserrat"/>
                <w:color w:val="000000"/>
                <w:sz w:val="10"/>
                <w:szCs w:val="10"/>
              </w:rPr>
              <w:t>1</w:t>
            </w:r>
          </w:p>
          <w:p w14:paraId="3988A12B" w14:textId="69F74AF4" w:rsidR="00D52008" w:rsidRPr="00FF089E" w:rsidRDefault="00D5200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164" w:type="pct"/>
            <w:vAlign w:val="center"/>
          </w:tcPr>
          <w:p w14:paraId="1042A67B" w14:textId="77777777" w:rsidR="00D368E1" w:rsidRPr="009778C4" w:rsidRDefault="00D368E1" w:rsidP="00D368E1">
            <w:pPr>
              <w:jc w:val="center"/>
              <w:rPr>
                <w:rFonts w:ascii="Montserrat" w:hAnsi="Montserrat"/>
                <w:color w:val="000000"/>
                <w:sz w:val="10"/>
                <w:szCs w:val="10"/>
              </w:rPr>
            </w:pPr>
            <w:r w:rsidRPr="009778C4">
              <w:rPr>
                <w:rFonts w:ascii="Montserrat" w:eastAsia="Times New Roman" w:hAnsi="Montserrat" w:cs="Open Sans"/>
                <w:color w:val="000000"/>
                <w:sz w:val="10"/>
                <w:szCs w:val="10"/>
                <w:lang w:val="es-MX"/>
              </w:rPr>
              <w:t xml:space="preserve">Toledo 10, P.B. Col Juárez, </w:t>
            </w:r>
            <w:r w:rsidRPr="009778C4">
              <w:rPr>
                <w:rFonts w:ascii="Montserrat" w:hAnsi="Montserrat"/>
                <w:sz w:val="10"/>
                <w:szCs w:val="10"/>
              </w:rPr>
              <w:t xml:space="preserve">Alcaldía Cuauhtémoc C.P </w:t>
            </w:r>
            <w:proofErr w:type="gramStart"/>
            <w:r w:rsidRPr="009778C4">
              <w:rPr>
                <w:rFonts w:ascii="Montserrat" w:hAnsi="Montserrat"/>
                <w:sz w:val="10"/>
                <w:szCs w:val="10"/>
              </w:rPr>
              <w:t>06</w:t>
            </w:r>
            <w:r>
              <w:rPr>
                <w:rFonts w:ascii="Montserrat" w:hAnsi="Montserrat"/>
                <w:sz w:val="10"/>
                <w:szCs w:val="10"/>
              </w:rPr>
              <w:t>600</w:t>
            </w:r>
            <w:r w:rsidRPr="009778C4">
              <w:rPr>
                <w:rFonts w:ascii="Montserrat" w:hAnsi="Montserrat"/>
                <w:sz w:val="10"/>
                <w:szCs w:val="10"/>
              </w:rPr>
              <w:t xml:space="preserve">  CDMX</w:t>
            </w:r>
            <w:proofErr w:type="gramEnd"/>
          </w:p>
          <w:p w14:paraId="499BB8BA" w14:textId="3E564FDD" w:rsidR="00D52008" w:rsidRPr="00C8380F" w:rsidRDefault="00D5200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59045730" w14:textId="77777777" w:rsidR="00D368E1" w:rsidRPr="00633BA0" w:rsidRDefault="00D368E1" w:rsidP="00D368E1">
            <w:pPr>
              <w:jc w:val="center"/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</w:pPr>
          </w:p>
          <w:p w14:paraId="081690BF" w14:textId="6CAA8334" w:rsidR="00623117" w:rsidRPr="00D47DA7" w:rsidRDefault="00D368E1" w:rsidP="00D368E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D368E1">
              <w:rPr>
                <w:rFonts w:ascii="Montserrat Medium" w:eastAsia="Times New Roman" w:hAnsi="Montserrat Medium" w:cs="Open Sans"/>
                <w:bCs/>
                <w:color w:val="000000"/>
                <w:sz w:val="14"/>
                <w:szCs w:val="14"/>
                <w:lang w:val="es-MX"/>
              </w:rPr>
              <w:t>Susana Zárate Ramírez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623117"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 w:rsidR="00623117"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 w:rsidR="00623117"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386F4F9B" w14:textId="17F23D0C" w:rsidR="00D368E1" w:rsidRDefault="00D368E1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Lic. Guelmi Montserrath Cortez García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</w:p>
          <w:p w14:paraId="2D0B8AF7" w14:textId="699688B4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D368E1">
              <w:rPr>
                <w:rFonts w:ascii="Montserrat Medium" w:hAnsi="Montserrat Medium"/>
                <w:color w:val="000000"/>
                <w:sz w:val="14"/>
                <w:szCs w:val="14"/>
              </w:rPr>
              <w:t>Comunicación Interna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87A66" w14:textId="77777777" w:rsidR="009641D5" w:rsidRDefault="009641D5" w:rsidP="00984A99">
      <w:r>
        <w:separator/>
      </w:r>
    </w:p>
  </w:endnote>
  <w:endnote w:type="continuationSeparator" w:id="0">
    <w:p w14:paraId="1C41BCFB" w14:textId="77777777" w:rsidR="009641D5" w:rsidRDefault="009641D5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0177B" w14:textId="77777777" w:rsidR="009641D5" w:rsidRDefault="009641D5" w:rsidP="00984A99">
      <w:r>
        <w:separator/>
      </w:r>
    </w:p>
  </w:footnote>
  <w:footnote w:type="continuationSeparator" w:id="0">
    <w:p w14:paraId="62E5F4F2" w14:textId="77777777" w:rsidR="009641D5" w:rsidRDefault="009641D5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D7A4B"/>
    <w:rsid w:val="000E57EF"/>
    <w:rsid w:val="000E614F"/>
    <w:rsid w:val="000F4148"/>
    <w:rsid w:val="00101B9E"/>
    <w:rsid w:val="00106B62"/>
    <w:rsid w:val="0010727A"/>
    <w:rsid w:val="00117072"/>
    <w:rsid w:val="0011753D"/>
    <w:rsid w:val="001207D9"/>
    <w:rsid w:val="0013031B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3328"/>
    <w:rsid w:val="00184829"/>
    <w:rsid w:val="001948F8"/>
    <w:rsid w:val="0019765F"/>
    <w:rsid w:val="001A27DB"/>
    <w:rsid w:val="001A3150"/>
    <w:rsid w:val="001A68A9"/>
    <w:rsid w:val="001B1136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A7FB8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641D5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31DF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368E1"/>
    <w:rsid w:val="00D4020F"/>
    <w:rsid w:val="00D44587"/>
    <w:rsid w:val="00D44A5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uelmi.cortez@imss.gob.m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Yoana Diaz Montoya</cp:lastModifiedBy>
  <cp:revision>4</cp:revision>
  <cp:lastPrinted>2026-04-14T16:56:00Z</cp:lastPrinted>
  <dcterms:created xsi:type="dcterms:W3CDTF">2026-04-24T22:44:00Z</dcterms:created>
  <dcterms:modified xsi:type="dcterms:W3CDTF">2026-04-24T23:02:00Z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